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F3E5" w14:textId="77777777" w:rsidR="00ED13BF" w:rsidRPr="00ED13BF" w:rsidRDefault="00ED13BF" w:rsidP="00ED13BF">
      <w:pPr>
        <w:spacing w:before="100" w:beforeAutospacing="1" w:after="100" w:afterAutospacing="1"/>
        <w:outlineLvl w:val="0"/>
        <w:rPr>
          <w:rFonts w:ascii="Rokkitt" w:eastAsia="Times New Roman" w:hAnsi="Rokkitt" w:cs="Times New Roman"/>
          <w:b/>
          <w:bCs/>
          <w:color w:val="000000"/>
          <w:spacing w:val="3"/>
          <w:kern w:val="36"/>
          <w:sz w:val="60"/>
          <w:szCs w:val="60"/>
        </w:rPr>
      </w:pPr>
      <w:r w:rsidRPr="00ED13BF">
        <w:rPr>
          <w:rFonts w:ascii="Rokkitt" w:eastAsia="Times New Roman" w:hAnsi="Rokkitt" w:cs="Times New Roman"/>
          <w:b/>
          <w:bCs/>
          <w:color w:val="000000"/>
          <w:spacing w:val="3"/>
          <w:kern w:val="36"/>
          <w:sz w:val="60"/>
          <w:szCs w:val="60"/>
        </w:rPr>
        <w:t>11 requirements to become a firefighter</w:t>
      </w:r>
    </w:p>
    <w:p w14:paraId="6F81C07B" w14:textId="7AFB4682" w:rsidR="00ED13BF" w:rsidRPr="00ED13BF" w:rsidRDefault="00ED13BF" w:rsidP="00ED13BF">
      <w:pPr>
        <w:spacing w:before="100" w:beforeAutospacing="1" w:after="100" w:afterAutospacing="1"/>
        <w:rPr>
          <w:rFonts w:ascii="Rokkitt" w:eastAsia="Times New Roman" w:hAnsi="Rokkitt" w:cs="Times New Roman"/>
          <w:b/>
          <w:bCs/>
          <w:color w:val="232323"/>
          <w:spacing w:val="3"/>
          <w:sz w:val="36"/>
          <w:szCs w:val="36"/>
        </w:rPr>
      </w:pPr>
      <w:r w:rsidRPr="00ED13BF">
        <w:rPr>
          <w:rFonts w:ascii="Rokkitt" w:eastAsia="Times New Roman" w:hAnsi="Rokkitt" w:cs="Times New Roman"/>
          <w:b/>
          <w:bCs/>
          <w:color w:val="232323"/>
          <w:spacing w:val="3"/>
          <w:sz w:val="36"/>
          <w:szCs w:val="36"/>
        </w:rPr>
        <w:t>The firefighting career field is very competitive; here's a quick breakdown of what you should and should not do as you prepare to join the fire service</w:t>
      </w:r>
    </w:p>
    <w:p w14:paraId="5FC2133C" w14:textId="77777777" w:rsidR="00ED13BF" w:rsidRPr="00ED13BF" w:rsidRDefault="0095204C" w:rsidP="00ED13BF">
      <w:pPr>
        <w:rPr>
          <w:rFonts w:ascii="Times New Roman" w:eastAsia="Times New Roman" w:hAnsi="Times New Roman" w:cs="Times New Roman"/>
        </w:rPr>
      </w:pPr>
      <w:r w:rsidRPr="00ED13BF">
        <w:rPr>
          <w:rFonts w:ascii="Times New Roman" w:eastAsia="Times New Roman" w:hAnsi="Times New Roman" w:cs="Times New Roman"/>
          <w:noProof/>
        </w:rPr>
        <w:pict w14:anchorId="2AB12F4C">
          <v:rect id="_x0000_i1025" alt="" style="width:468pt;height:.05pt;mso-width-percent:0;mso-height-percent:0;mso-width-percent:0;mso-height-percent:0" o:hralign="center" o:hrstd="t" o:hrnoshade="t" o:hr="t" fillcolor="black" stroked="f"/>
        </w:pict>
      </w:r>
    </w:p>
    <w:p w14:paraId="51B54F6B" w14:textId="77777777" w:rsidR="00ED13BF" w:rsidRPr="00ED13BF" w:rsidRDefault="00ED13BF" w:rsidP="00ED13BF">
      <w:pPr>
        <w:spacing w:before="100" w:beforeAutospacing="1" w:afterAutospacing="1"/>
        <w:textAlignment w:val="center"/>
        <w:rPr>
          <w:rFonts w:ascii="Open Sans" w:eastAsia="Times New Roman" w:hAnsi="Open Sans" w:cs="Times New Roman"/>
          <w:color w:val="000000"/>
          <w:sz w:val="2"/>
          <w:szCs w:val="2"/>
        </w:rPr>
      </w:pPr>
      <w:r w:rsidRPr="00ED13BF">
        <w:rPr>
          <w:rFonts w:ascii="Open Sans" w:eastAsia="Times New Roman" w:hAnsi="Open Sans" w:cs="Times New Roman"/>
          <w:color w:val="000000"/>
        </w:rPr>
        <w:t>Becoming a firefighter is no easy task. It requires hard work, long hours of training, dedication and a sincere desire to help others.</w:t>
      </w:r>
    </w:p>
    <w:p w14:paraId="33B4994F" w14:textId="2AAA8996"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The firefighting career field is very competitive, too. You'll be up against hundreds, possibly thousands of applicants depending on the department. How will you stand out and where do you start</w:t>
      </w:r>
      <w:r w:rsidR="00AE551B">
        <w:rPr>
          <w:rFonts w:ascii="Open Sans" w:eastAsia="Times New Roman" w:hAnsi="Open Sans" w:cs="Times New Roman"/>
          <w:color w:val="000000"/>
        </w:rPr>
        <w:t>?</w:t>
      </w:r>
    </w:p>
    <w:p w14:paraId="326A3295"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Here's a quick breakdown of what you should (and should not) do as you prepare to join the fire service.</w:t>
      </w:r>
    </w:p>
    <w:p w14:paraId="6E1D5637" w14:textId="77777777" w:rsidR="00ED13BF" w:rsidRDefault="00ED13BF" w:rsidP="00ED13BF">
      <w:pPr>
        <w:rPr>
          <w:rFonts w:ascii="Open Sans" w:eastAsia="Times New Roman" w:hAnsi="Open Sans" w:cs="Times New Roman"/>
          <w:color w:val="000000"/>
        </w:rPr>
      </w:pPr>
      <w:r w:rsidRPr="00ED13BF">
        <w:rPr>
          <w:rFonts w:ascii="Open Sans" w:eastAsia="Times New Roman" w:hAnsi="Open Sans" w:cs="Times New Roman"/>
          <w:color w:val="000000"/>
        </w:rPr>
        <w:fldChar w:fldCharType="begin"/>
      </w:r>
      <w:r w:rsidRPr="00ED13BF">
        <w:rPr>
          <w:rFonts w:ascii="Open Sans" w:eastAsia="Times New Roman" w:hAnsi="Open Sans" w:cs="Times New Roman"/>
          <w:color w:val="000000"/>
        </w:rPr>
        <w:instrText xml:space="preserve"> INCLUDEPICTURE "https://media.cdn.lexipol.com/article-images/ff-201.jpg?w=300&amp;format=jpg&amp;quality=87" \* MERGEFORMATINET </w:instrText>
      </w:r>
      <w:r w:rsidRPr="00ED13BF">
        <w:rPr>
          <w:rFonts w:ascii="Open Sans" w:eastAsia="Times New Roman" w:hAnsi="Open Sans" w:cs="Times New Roman"/>
          <w:color w:val="000000"/>
        </w:rPr>
        <w:fldChar w:fldCharType="separate"/>
      </w:r>
      <w:r w:rsidRPr="00ED13BF">
        <w:rPr>
          <w:rFonts w:ascii="Open Sans" w:eastAsia="Times New Roman" w:hAnsi="Open Sans" w:cs="Times New Roman"/>
          <w:noProof/>
          <w:color w:val="000000"/>
        </w:rPr>
        <w:drawing>
          <wp:inline distT="0" distB="0" distL="0" distR="0" wp14:anchorId="6A7030E7" wp14:editId="0340D9E5">
            <wp:extent cx="3816350" cy="3260090"/>
            <wp:effectExtent l="0" t="0" r="6350" b="3810"/>
            <wp:docPr id="1" name="Picture 1" descr="The firefighting career field is very competitive. (Photo/Joe Thomas of Greenbox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refighting career field is very competitive. (Photo/Joe Thomas of Greenbox Phot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0" cy="3260090"/>
                    </a:xfrm>
                    <a:prstGeom prst="rect">
                      <a:avLst/>
                    </a:prstGeom>
                    <a:noFill/>
                    <a:ln>
                      <a:noFill/>
                    </a:ln>
                  </pic:spPr>
                </pic:pic>
              </a:graphicData>
            </a:graphic>
          </wp:inline>
        </w:drawing>
      </w:r>
      <w:r w:rsidRPr="00ED13BF">
        <w:rPr>
          <w:rFonts w:ascii="Open Sans" w:eastAsia="Times New Roman" w:hAnsi="Open Sans" w:cs="Times New Roman"/>
          <w:color w:val="000000"/>
        </w:rPr>
        <w:fldChar w:fldCharType="end"/>
      </w:r>
    </w:p>
    <w:p w14:paraId="2358ACBC" w14:textId="1C2047C8" w:rsidR="00ED13BF" w:rsidRDefault="00ED13BF" w:rsidP="00ED13BF">
      <w:pPr>
        <w:spacing w:afterAutospacing="1"/>
        <w:ind w:left="720"/>
        <w:rPr>
          <w:rFonts w:ascii="Open Sans" w:eastAsia="Times New Roman" w:hAnsi="Open Sans" w:cs="Times New Roman"/>
          <w:b/>
          <w:bCs/>
          <w:caps/>
          <w:color w:val="232323"/>
        </w:rPr>
      </w:pPr>
    </w:p>
    <w:p w14:paraId="1D6E8020" w14:textId="77777777" w:rsidR="00B76BA0" w:rsidRPr="00ED13BF" w:rsidRDefault="00B76BA0" w:rsidP="00ED13BF">
      <w:pPr>
        <w:spacing w:afterAutospacing="1"/>
        <w:ind w:left="720"/>
        <w:rPr>
          <w:rFonts w:ascii="Open Sans" w:eastAsia="Times New Roman" w:hAnsi="Open Sans" w:cs="Times New Roman"/>
          <w:color w:val="000000"/>
        </w:rPr>
      </w:pPr>
    </w:p>
    <w:p w14:paraId="1BE767C3"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lastRenderedPageBreak/>
        <w:t>1. MEET BASIC REQUIREMENTS TO BECOME A FIREFIGHTER</w:t>
      </w:r>
    </w:p>
    <w:p w14:paraId="178477EA"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In order to become a firefighter, you will need a valid driver's license and meet the age requirement of 18 years old. For those younger than 18, you can look into limited involvement as a junior firefighter. There also will likely be a maximum age, usually between 28 and 35 years old, depending on the department you’re applying to.</w:t>
      </w:r>
    </w:p>
    <w:p w14:paraId="4FF8F7D7"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2. MEET (AND EXCEED) EDUCATION REQUIREMENTS</w:t>
      </w:r>
    </w:p>
    <w:p w14:paraId="1D48D6EA"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At the very minimum, you'll need to obtain a high school diploma or GED. Many firefighters earn a degree in fire science to advance their career. It's also wise to become an EMT. Having both a fire and EMS background will improve your odds of being hired. Some departments might even require an EMT certification; larger departments may require a paramedic’s license.</w:t>
      </w:r>
    </w:p>
    <w:p w14:paraId="0E698064"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3. GET IN GOOD PHYSICAL CONDITION</w:t>
      </w:r>
    </w:p>
    <w:p w14:paraId="006F2458" w14:textId="39976FC9"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 xml:space="preserve">Becoming a firefighter requires passing a physical ability test. The CPAT events are stair climb, hose drag, equipment </w:t>
      </w:r>
      <w:r w:rsidR="0001189C">
        <w:rPr>
          <w:rFonts w:ascii="Open Sans" w:eastAsia="Times New Roman" w:hAnsi="Open Sans" w:cs="Times New Roman"/>
          <w:color w:val="000000"/>
        </w:rPr>
        <w:t>transport,</w:t>
      </w:r>
      <w:r w:rsidRPr="00ED13BF">
        <w:rPr>
          <w:rFonts w:ascii="Open Sans" w:eastAsia="Times New Roman" w:hAnsi="Open Sans" w:cs="Times New Roman"/>
          <w:color w:val="000000"/>
        </w:rPr>
        <w:t xml:space="preserve"> ladder raise and extension, forcible entry, search, rescue, ceiling breach and pull. Prepare yourself for the physical nature of the job as well as the demands of the test.</w:t>
      </w:r>
    </w:p>
    <w:p w14:paraId="42D1F74B"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4. STAY OUT OF TROUBLE</w:t>
      </w:r>
    </w:p>
    <w:p w14:paraId="0C08E259" w14:textId="70C3F9AA"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 xml:space="preserve">At one point in your life, you've probably done something you're not proud of. How you've acted to rectify your mistakes will be important when applying to become a firefighter. </w:t>
      </w:r>
    </w:p>
    <w:p w14:paraId="4BE03710"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If you are asked about your past record during an interview, do not lie. Instead, take ownership for your mistakes. Explain to the hiring panel how you've changed and what you've done to change. Also, be up front about your driving record – include dates, locations and outcomes of tickets and accidents.</w:t>
      </w:r>
    </w:p>
    <w:p w14:paraId="73AD4CA2"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5. KEEP YOUR SOCIAL MEDIA NOSE CLEAN</w:t>
      </w:r>
    </w:p>
    <w:p w14:paraId="5A61CB4D" w14:textId="77777777"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If you use Facebook or other social media platforms, </w:t>
      </w:r>
      <w:hyperlink r:id="rId6" w:tgtFrame="_blank" w:history="1">
        <w:r w:rsidRPr="00ED13BF">
          <w:rPr>
            <w:rFonts w:ascii="Open Sans" w:eastAsia="Times New Roman" w:hAnsi="Open Sans" w:cs="Times New Roman"/>
            <w:color w:val="000000" w:themeColor="text1"/>
          </w:rPr>
          <w:t>be mindful o</w:t>
        </w:r>
        <w:r w:rsidRPr="00ED13BF">
          <w:rPr>
            <w:rFonts w:ascii="Open Sans" w:eastAsia="Times New Roman" w:hAnsi="Open Sans" w:cs="Times New Roman"/>
            <w:color w:val="000000" w:themeColor="text1"/>
          </w:rPr>
          <w:t>f</w:t>
        </w:r>
        <w:r w:rsidRPr="00ED13BF">
          <w:rPr>
            <w:rFonts w:ascii="Open Sans" w:eastAsia="Times New Roman" w:hAnsi="Open Sans" w:cs="Times New Roman"/>
            <w:color w:val="000000" w:themeColor="text1"/>
          </w:rPr>
          <w:t xml:space="preserve"> what you post</w:t>
        </w:r>
      </w:hyperlink>
      <w:r w:rsidRPr="00ED13BF">
        <w:rPr>
          <w:rFonts w:ascii="Open Sans" w:eastAsia="Times New Roman" w:hAnsi="Open Sans" w:cs="Times New Roman"/>
          <w:color w:val="000000" w:themeColor="text1"/>
        </w:rPr>
        <w:t xml:space="preserve">, </w:t>
      </w:r>
      <w:r w:rsidRPr="00ED13BF">
        <w:rPr>
          <w:rFonts w:ascii="Open Sans" w:eastAsia="Times New Roman" w:hAnsi="Open Sans" w:cs="Times New Roman"/>
          <w:color w:val="000000"/>
        </w:rPr>
        <w:t>repost, comment on and like. Expect all potential employers to scan your social media presence. If there’s embarrassing, immature, risqué or otherwise inappropriate posts on your pages, remove them. Ask your friends to remove any such posts involving you from their pages. In some cases, it makes sense to close out your accounts.</w:t>
      </w:r>
    </w:p>
    <w:p w14:paraId="74C12AE7"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lastRenderedPageBreak/>
        <w:t>6. PROVE YOUR FISCAL RESPONSIBILITY</w:t>
      </w:r>
    </w:p>
    <w:p w14:paraId="3197C945" w14:textId="77777777"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This is often overlooked, but the required background check </w:t>
      </w:r>
      <w:hyperlink r:id="rId7" w:tgtFrame="_blank" w:history="1">
        <w:r w:rsidRPr="00ED13BF">
          <w:rPr>
            <w:rFonts w:ascii="Open Sans" w:eastAsia="Times New Roman" w:hAnsi="Open Sans" w:cs="Times New Roman"/>
            <w:color w:val="000000" w:themeColor="text1"/>
          </w:rPr>
          <w:t>covers credit score</w:t>
        </w:r>
      </w:hyperlink>
      <w:r w:rsidRPr="00ED13BF">
        <w:rPr>
          <w:rFonts w:ascii="Open Sans" w:eastAsia="Times New Roman" w:hAnsi="Open Sans" w:cs="Times New Roman"/>
          <w:color w:val="000000" w:themeColor="text1"/>
        </w:rPr>
        <w:t>.</w:t>
      </w:r>
      <w:r w:rsidRPr="00ED13BF">
        <w:rPr>
          <w:rFonts w:ascii="Open Sans" w:eastAsia="Times New Roman" w:hAnsi="Open Sans" w:cs="Times New Roman"/>
          <w:color w:val="000000"/>
        </w:rPr>
        <w:t xml:space="preserve"> Bad credit will hurt you. Be disciplined about improving your score if need be.</w:t>
      </w:r>
    </w:p>
    <w:p w14:paraId="27111E88"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7. GET INVOLVED IN YOUR COMMUNITY</w:t>
      </w:r>
    </w:p>
    <w:p w14:paraId="56CCFF4D" w14:textId="294DD9D5"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Working in public safety is all about community service. Volunteering your time for a great cause is one way to prove you're ready to serve your community. And it doesn't matter if it's fire-related or non-fire related. There's a lot of great opportunities out there for you to make a difference. The </w:t>
      </w:r>
      <w:hyperlink r:id="rId8" w:tgtFrame="_blank" w:history="1">
        <w:r w:rsidRPr="00ED13BF">
          <w:rPr>
            <w:rFonts w:ascii="Open Sans" w:eastAsia="Times New Roman" w:hAnsi="Open Sans" w:cs="Times New Roman"/>
            <w:color w:val="000000" w:themeColor="text1"/>
          </w:rPr>
          <w:t>American Red Cross</w:t>
        </w:r>
      </w:hyperlink>
      <w:r w:rsidRPr="00ED13BF">
        <w:rPr>
          <w:rFonts w:ascii="Open Sans" w:eastAsia="Times New Roman" w:hAnsi="Open Sans" w:cs="Times New Roman"/>
          <w:color w:val="000000" w:themeColor="text1"/>
        </w:rPr>
        <w:t> or </w:t>
      </w:r>
      <w:hyperlink r:id="rId9" w:tgtFrame="_blank" w:history="1">
        <w:r w:rsidRPr="00ED13BF">
          <w:rPr>
            <w:rFonts w:ascii="Open Sans" w:eastAsia="Times New Roman" w:hAnsi="Open Sans" w:cs="Times New Roman"/>
            <w:color w:val="000000" w:themeColor="text1"/>
          </w:rPr>
          <w:t>Habitat for Humanity</w:t>
        </w:r>
      </w:hyperlink>
      <w:r w:rsidR="00AE551B">
        <w:rPr>
          <w:rFonts w:ascii="Open Sans" w:eastAsia="Times New Roman" w:hAnsi="Open Sans" w:cs="Times New Roman"/>
          <w:color w:val="000000"/>
        </w:rPr>
        <w:t xml:space="preserve"> </w:t>
      </w:r>
      <w:r w:rsidRPr="00ED13BF">
        <w:rPr>
          <w:rFonts w:ascii="Open Sans" w:eastAsia="Times New Roman" w:hAnsi="Open Sans" w:cs="Times New Roman"/>
          <w:color w:val="000000"/>
        </w:rPr>
        <w:t>are two excellent options.</w:t>
      </w:r>
    </w:p>
    <w:p w14:paraId="116B1A25"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8. PASS THE WRITTEN EXAM</w:t>
      </w:r>
    </w:p>
    <w:p w14:paraId="54D6C9DE" w14:textId="77777777"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Study, study, study. And, when in doubt, study some more. The written exam consists of multiple-choice questions and is divided into categories. Check out </w:t>
      </w:r>
      <w:hyperlink r:id="rId10" w:history="1">
        <w:r w:rsidRPr="00ED13BF">
          <w:rPr>
            <w:rFonts w:ascii="Open Sans" w:eastAsia="Times New Roman" w:hAnsi="Open Sans" w:cs="Times New Roman"/>
            <w:color w:val="000000" w:themeColor="text1"/>
          </w:rPr>
          <w:t>these test-taking basics</w:t>
        </w:r>
      </w:hyperlink>
      <w:r w:rsidRPr="00ED13BF">
        <w:rPr>
          <w:rFonts w:ascii="Open Sans" w:eastAsia="Times New Roman" w:hAnsi="Open Sans" w:cs="Times New Roman"/>
          <w:color w:val="000000"/>
        </w:rPr>
        <w:t> to give yourself the best chance at passing with flying colors.</w:t>
      </w:r>
    </w:p>
    <w:p w14:paraId="4F0B2DFA"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9. PREPARE FOR A PSYCHOLOGICAL EVALUATION</w:t>
      </w:r>
    </w:p>
    <w:p w14:paraId="7AEFB1F9"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You can't study for this one. This evaluation will look at your mental and emotional stability to withstand the stresses associated with firefighting.</w:t>
      </w:r>
    </w:p>
    <w:p w14:paraId="588B9BB6"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10. GRADUATE A FIRE ACADEMY</w:t>
      </w:r>
    </w:p>
    <w:p w14:paraId="7EE17180" w14:textId="77777777" w:rsidR="00ED13BF" w:rsidRPr="00ED13BF" w:rsidRDefault="00ED13BF" w:rsidP="00ED13BF">
      <w:pPr>
        <w:spacing w:before="100" w:beforeAutospacing="1"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Getting your state entry-level firefighter certifications, such as Firefighter I and II, is a great move. You’ll still need to attend a department’s academy once hired, but this gives you a leg up and helps you learn the book and practical skills of the job. Joining a volunteer fire department is one way to get into an academy.</w:t>
      </w:r>
    </w:p>
    <w:p w14:paraId="29CC3A48" w14:textId="77777777" w:rsidR="00ED13BF" w:rsidRPr="00ED13BF" w:rsidRDefault="00ED13BF" w:rsidP="00ED13BF">
      <w:pPr>
        <w:spacing w:before="100" w:beforeAutospacing="1" w:afterAutospacing="1"/>
        <w:outlineLvl w:val="2"/>
        <w:rPr>
          <w:rFonts w:ascii="Open Sans" w:eastAsia="Times New Roman" w:hAnsi="Open Sans" w:cs="Times New Roman"/>
          <w:b/>
          <w:bCs/>
          <w:caps/>
          <w:color w:val="000000"/>
        </w:rPr>
      </w:pPr>
      <w:r w:rsidRPr="00ED13BF">
        <w:rPr>
          <w:rFonts w:ascii="Open Sans" w:eastAsia="Times New Roman" w:hAnsi="Open Sans" w:cs="Times New Roman"/>
          <w:b/>
          <w:bCs/>
          <w:caps/>
          <w:color w:val="000000"/>
        </w:rPr>
        <w:t>11. ACE THE INTERVIEW</w:t>
      </w:r>
    </w:p>
    <w:p w14:paraId="1AE49C86" w14:textId="77777777" w:rsidR="00ED13BF" w:rsidRPr="00ED13BF" w:rsidRDefault="00ED13BF" w:rsidP="00ED13BF">
      <w:pPr>
        <w:spacing w:before="100" w:beforeAutospacing="1" w:afterAutospacing="1"/>
        <w:rPr>
          <w:rFonts w:ascii="Open Sans" w:eastAsia="Times New Roman" w:hAnsi="Open Sans" w:cs="Times New Roman"/>
          <w:color w:val="000000"/>
        </w:rPr>
      </w:pPr>
      <w:r w:rsidRPr="00ED13BF">
        <w:rPr>
          <w:rFonts w:ascii="Open Sans" w:eastAsia="Times New Roman" w:hAnsi="Open Sans" w:cs="Times New Roman"/>
          <w:color w:val="000000"/>
        </w:rPr>
        <w:t>Why do you want to be a firefighter? Cliché, we know. But you better prepare for this question. Here are </w:t>
      </w:r>
      <w:hyperlink r:id="rId11" w:tgtFrame="_blank" w:history="1">
        <w:r w:rsidRPr="00ED13BF">
          <w:rPr>
            <w:rFonts w:ascii="Open Sans" w:eastAsia="Times New Roman" w:hAnsi="Open Sans" w:cs="Times New Roman"/>
            <w:color w:val="990000"/>
          </w:rPr>
          <w:t>f</w:t>
        </w:r>
        <w:r w:rsidRPr="00ED13BF">
          <w:rPr>
            <w:rFonts w:ascii="Open Sans" w:eastAsia="Times New Roman" w:hAnsi="Open Sans" w:cs="Times New Roman"/>
            <w:color w:val="000000" w:themeColor="text1"/>
          </w:rPr>
          <w:t>our additional questions</w:t>
        </w:r>
      </w:hyperlink>
      <w:r w:rsidRPr="00ED13BF">
        <w:rPr>
          <w:rFonts w:ascii="Open Sans" w:eastAsia="Times New Roman" w:hAnsi="Open Sans" w:cs="Times New Roman"/>
          <w:color w:val="000000"/>
        </w:rPr>
        <w:t> you'll be sure to get in a firefighter interview – how you answer will influence a panel's hiring decision. This is your time to shine and stand out.</w:t>
      </w:r>
    </w:p>
    <w:p w14:paraId="4AE3B901" w14:textId="47629ED1" w:rsidR="00010FF6" w:rsidRPr="0001189C" w:rsidRDefault="00ED13BF" w:rsidP="0001189C">
      <w:pPr>
        <w:spacing w:after="100" w:afterAutospacing="1"/>
        <w:rPr>
          <w:rFonts w:ascii="Open Sans" w:eastAsia="Times New Roman" w:hAnsi="Open Sans" w:cs="Times New Roman"/>
          <w:color w:val="000000"/>
        </w:rPr>
      </w:pPr>
      <w:r w:rsidRPr="00ED13BF">
        <w:rPr>
          <w:rFonts w:ascii="Open Sans" w:eastAsia="Times New Roman" w:hAnsi="Open Sans" w:cs="Times New Roman"/>
          <w:color w:val="000000"/>
        </w:rPr>
        <w:t>The requirements to become a firefighter can seem daunting. Be sure to check out </w:t>
      </w:r>
      <w:hyperlink r:id="rId12" w:tgtFrame="_blank" w:history="1">
        <w:r w:rsidRPr="00ED13BF">
          <w:rPr>
            <w:rFonts w:ascii="Open Sans" w:eastAsia="Times New Roman" w:hAnsi="Open Sans" w:cs="Times New Roman"/>
            <w:color w:val="990000"/>
          </w:rPr>
          <w:t>FireRecruit.com</w:t>
        </w:r>
      </w:hyperlink>
      <w:r w:rsidRPr="00ED13BF">
        <w:rPr>
          <w:rFonts w:ascii="Open Sans" w:eastAsia="Times New Roman" w:hAnsi="Open Sans" w:cs="Times New Roman"/>
          <w:color w:val="000000"/>
        </w:rPr>
        <w:t> to stay up to date on firefighter employment and hiring information for nationwide fire department jobs.</w:t>
      </w:r>
      <w:r w:rsidR="0001189C">
        <w:rPr>
          <w:rFonts w:ascii="Open Sans" w:eastAsia="Times New Roman" w:hAnsi="Open Sans" w:cs="Times New Roman"/>
          <w:color w:val="000000"/>
        </w:rPr>
        <w:t xml:space="preserve">  Salaries vary according to location. $35,000-$75,000.</w:t>
      </w:r>
    </w:p>
    <w:sectPr w:rsidR="00010FF6" w:rsidRPr="0001189C" w:rsidSect="00A2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kkitt">
    <w:altName w:val="Cambria"/>
    <w:panose1 w:val="020B0604020202020204"/>
    <w:charset w:val="00"/>
    <w:family w:val="roman"/>
    <w:notTrueType/>
    <w:pitch w:val="default"/>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F19"/>
    <w:multiLevelType w:val="multilevel"/>
    <w:tmpl w:val="5DF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229D3"/>
    <w:multiLevelType w:val="multilevel"/>
    <w:tmpl w:val="73A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BF"/>
    <w:rsid w:val="0001189C"/>
    <w:rsid w:val="0095204C"/>
    <w:rsid w:val="00A26544"/>
    <w:rsid w:val="00AE551B"/>
    <w:rsid w:val="00B76BA0"/>
    <w:rsid w:val="00E030CD"/>
    <w:rsid w:val="00E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B20D"/>
  <w14:defaultImageDpi w14:val="32767"/>
  <w15:chartTrackingRefBased/>
  <w15:docId w15:val="{32DB51C4-8A98-1B4C-B1DC-3CE0791B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13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13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3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13BF"/>
    <w:rPr>
      <w:rFonts w:ascii="Times New Roman" w:eastAsia="Times New Roman" w:hAnsi="Times New Roman" w:cs="Times New Roman"/>
      <w:b/>
      <w:bCs/>
      <w:sz w:val="27"/>
      <w:szCs w:val="27"/>
    </w:rPr>
  </w:style>
  <w:style w:type="paragraph" w:customStyle="1" w:styleId="article-p">
    <w:name w:val="article-p"/>
    <w:basedOn w:val="Normal"/>
    <w:rsid w:val="00ED13BF"/>
    <w:pPr>
      <w:spacing w:before="100" w:beforeAutospacing="1" w:after="100" w:afterAutospacing="1"/>
    </w:pPr>
    <w:rPr>
      <w:rFonts w:ascii="Times New Roman" w:eastAsia="Times New Roman" w:hAnsi="Times New Roman" w:cs="Times New Roman"/>
    </w:rPr>
  </w:style>
  <w:style w:type="character" w:customStyle="1" w:styleId="smartdate">
    <w:name w:val="smartdate"/>
    <w:basedOn w:val="DefaultParagraphFont"/>
    <w:rsid w:val="00ED13BF"/>
  </w:style>
  <w:style w:type="paragraph" w:customStyle="1" w:styleId="sociallinks-item">
    <w:name w:val="sociallinks-item"/>
    <w:basedOn w:val="Normal"/>
    <w:rsid w:val="00ED13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13BF"/>
    <w:rPr>
      <w:color w:val="0000FF"/>
      <w:u w:val="single"/>
    </w:rPr>
  </w:style>
  <w:style w:type="paragraph" w:styleId="NormalWeb">
    <w:name w:val="Normal (Web)"/>
    <w:basedOn w:val="Normal"/>
    <w:uiPriority w:val="99"/>
    <w:semiHidden/>
    <w:unhideWhenUsed/>
    <w:rsid w:val="00ED13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D13BF"/>
  </w:style>
  <w:style w:type="paragraph" w:customStyle="1" w:styleId="list-item">
    <w:name w:val="list-item"/>
    <w:basedOn w:val="Normal"/>
    <w:rsid w:val="00ED13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1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4109">
      <w:bodyDiv w:val="1"/>
      <w:marLeft w:val="0"/>
      <w:marRight w:val="0"/>
      <w:marTop w:val="0"/>
      <w:marBottom w:val="0"/>
      <w:divBdr>
        <w:top w:val="none" w:sz="0" w:space="0" w:color="auto"/>
        <w:left w:val="none" w:sz="0" w:space="0" w:color="auto"/>
        <w:bottom w:val="none" w:sz="0" w:space="0" w:color="auto"/>
        <w:right w:val="none" w:sz="0" w:space="0" w:color="auto"/>
      </w:divBdr>
      <w:divsChild>
        <w:div w:id="1586527588">
          <w:marLeft w:val="0"/>
          <w:marRight w:val="0"/>
          <w:marTop w:val="0"/>
          <w:marBottom w:val="0"/>
          <w:divBdr>
            <w:top w:val="none" w:sz="0" w:space="0" w:color="auto"/>
            <w:left w:val="none" w:sz="0" w:space="0" w:color="auto"/>
            <w:bottom w:val="none" w:sz="0" w:space="0" w:color="auto"/>
            <w:right w:val="none" w:sz="0" w:space="0" w:color="auto"/>
          </w:divBdr>
        </w:div>
        <w:div w:id="523245880">
          <w:marLeft w:val="0"/>
          <w:marRight w:val="0"/>
          <w:marTop w:val="0"/>
          <w:marBottom w:val="0"/>
          <w:divBdr>
            <w:top w:val="none" w:sz="0" w:space="0" w:color="auto"/>
            <w:left w:val="none" w:sz="0" w:space="0" w:color="auto"/>
            <w:bottom w:val="none" w:sz="0" w:space="0" w:color="auto"/>
            <w:right w:val="none" w:sz="0" w:space="0" w:color="auto"/>
          </w:divBdr>
          <w:divsChild>
            <w:div w:id="1096361400">
              <w:marLeft w:val="0"/>
              <w:marRight w:val="0"/>
              <w:marTop w:val="0"/>
              <w:marBottom w:val="0"/>
              <w:divBdr>
                <w:top w:val="none" w:sz="0" w:space="0" w:color="auto"/>
                <w:left w:val="none" w:sz="0" w:space="0" w:color="auto"/>
                <w:bottom w:val="none" w:sz="0" w:space="0" w:color="auto"/>
                <w:right w:val="none" w:sz="0" w:space="0" w:color="auto"/>
              </w:divBdr>
              <w:divsChild>
                <w:div w:id="1804300788">
                  <w:marLeft w:val="0"/>
                  <w:marRight w:val="0"/>
                  <w:marTop w:val="0"/>
                  <w:marBottom w:val="0"/>
                  <w:divBdr>
                    <w:top w:val="single" w:sz="6" w:space="0" w:color="878787"/>
                    <w:left w:val="single" w:sz="6" w:space="0" w:color="878787"/>
                    <w:bottom w:val="single" w:sz="6" w:space="0" w:color="878787"/>
                    <w:right w:val="single" w:sz="6" w:space="0" w:color="878787"/>
                  </w:divBdr>
                  <w:divsChild>
                    <w:div w:id="257645357">
                      <w:marLeft w:val="0"/>
                      <w:marRight w:val="0"/>
                      <w:marTop w:val="0"/>
                      <w:marBottom w:val="0"/>
                      <w:divBdr>
                        <w:top w:val="none" w:sz="0" w:space="0" w:color="auto"/>
                        <w:left w:val="none" w:sz="0" w:space="0" w:color="auto"/>
                        <w:bottom w:val="none" w:sz="0" w:space="0" w:color="auto"/>
                        <w:right w:val="none" w:sz="0" w:space="0" w:color="auto"/>
                      </w:divBdr>
                    </w:div>
                    <w:div w:id="1028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erescue1.com/financial-planning/articles/116083018-Flow-chart-What-type-of-credit-card-should-you-pick/" TargetMode="External"/><Relationship Id="rId12" Type="http://schemas.openxmlformats.org/officeDocument/2006/relationships/hyperlink" Target="https://www.firerecr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rescue1.com/social-media-for-firefighters/articles/1998170-5-ways-to-destroy-your-firefighting-career-on-social-media/" TargetMode="External"/><Relationship Id="rId11" Type="http://schemas.openxmlformats.org/officeDocument/2006/relationships/hyperlink" Target="https://www.firerescue1.com/fire-career/articles/130536018-4-questions-youll-get-in-a-firefighter-job-interview/" TargetMode="External"/><Relationship Id="rId5" Type="http://schemas.openxmlformats.org/officeDocument/2006/relationships/image" Target="media/image1.jpeg"/><Relationship Id="rId10" Type="http://schemas.openxmlformats.org/officeDocument/2006/relationships/hyperlink" Target="https://www.firerescue1.com/firefighter-training/articles/the-written-test-get-a-better-score-VMXZp9F5hhtF8jzW/" TargetMode="External"/><Relationship Id="rId4" Type="http://schemas.openxmlformats.org/officeDocument/2006/relationships/webSettings" Target="webSettings.xml"/><Relationship Id="rId9" Type="http://schemas.openxmlformats.org/officeDocument/2006/relationships/hyperlink" Target="https://www.habit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Cary</dc:creator>
  <cp:keywords/>
  <dc:description/>
  <cp:lastModifiedBy>Fran Cary</cp:lastModifiedBy>
  <cp:revision>3</cp:revision>
  <dcterms:created xsi:type="dcterms:W3CDTF">2020-10-06T19:35:00Z</dcterms:created>
  <dcterms:modified xsi:type="dcterms:W3CDTF">2020-10-07T15:21:00Z</dcterms:modified>
</cp:coreProperties>
</file>